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07E" w:rsidRDefault="0097207E" w:rsidP="000156CE">
      <w:pPr>
        <w:jc w:val="center"/>
        <w:rPr>
          <w:rFonts w:asciiTheme="majorHAnsi" w:hAnsiTheme="majorHAnsi" w:cs="Times New Roman"/>
          <w:b/>
          <w:sz w:val="28"/>
          <w:szCs w:val="28"/>
          <w:lang w:val="hr-HR"/>
        </w:rPr>
      </w:pPr>
      <w:bookmarkStart w:id="0" w:name="_GoBack"/>
      <w:bookmarkEnd w:id="0"/>
    </w:p>
    <w:p w:rsidR="00D84E52" w:rsidRPr="00D853ED" w:rsidRDefault="000156CE" w:rsidP="000156CE">
      <w:pPr>
        <w:jc w:val="center"/>
        <w:rPr>
          <w:rFonts w:asciiTheme="majorHAnsi" w:hAnsiTheme="majorHAnsi" w:cs="Times New Roman"/>
          <w:b/>
          <w:sz w:val="28"/>
          <w:szCs w:val="28"/>
          <w:lang w:val="hr-HR"/>
        </w:rPr>
      </w:pPr>
      <w:r w:rsidRPr="00D853ED">
        <w:rPr>
          <w:rFonts w:asciiTheme="majorHAnsi" w:hAnsiTheme="majorHAnsi" w:cs="Times New Roman"/>
          <w:b/>
          <w:sz w:val="28"/>
          <w:szCs w:val="28"/>
          <w:lang w:val="hr-HR"/>
        </w:rPr>
        <w:t>P</w:t>
      </w:r>
      <w:r w:rsidR="00E316AB" w:rsidRPr="00D853ED">
        <w:rPr>
          <w:rFonts w:asciiTheme="majorHAnsi" w:hAnsiTheme="majorHAnsi" w:cs="Times New Roman"/>
          <w:b/>
          <w:sz w:val="28"/>
          <w:szCs w:val="28"/>
          <w:lang w:val="hr-HR"/>
        </w:rPr>
        <w:t>rivola z</w:t>
      </w:r>
      <w:r w:rsidR="00EE402A" w:rsidRPr="00D853ED">
        <w:rPr>
          <w:rFonts w:asciiTheme="majorHAnsi" w:hAnsiTheme="majorHAnsi" w:cs="Times New Roman"/>
          <w:b/>
          <w:sz w:val="28"/>
          <w:szCs w:val="28"/>
          <w:lang w:val="hr-HR"/>
        </w:rPr>
        <w:t>a prikupljanje osobnih podataka</w:t>
      </w:r>
      <w:r w:rsidR="00613C85">
        <w:rPr>
          <w:rFonts w:asciiTheme="majorHAnsi" w:hAnsiTheme="majorHAnsi" w:cs="Times New Roman"/>
          <w:b/>
          <w:sz w:val="28"/>
          <w:szCs w:val="28"/>
          <w:lang w:val="hr-HR"/>
        </w:rPr>
        <w:t xml:space="preserve"> maloljetnice/ka</w:t>
      </w:r>
    </w:p>
    <w:p w:rsidR="00FA538F" w:rsidRDefault="000156CE" w:rsidP="00FA538F">
      <w:pPr>
        <w:spacing w:line="360" w:lineRule="auto"/>
        <w:rPr>
          <w:rFonts w:asciiTheme="majorHAnsi" w:hAnsiTheme="majorHAnsi" w:cs="Times New Roman"/>
          <w:sz w:val="24"/>
          <w:szCs w:val="24"/>
          <w:lang w:val="hr-HR"/>
        </w:rPr>
      </w:pPr>
      <w:r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Ovime dajem privolu Gradskoj knjižnici Vodice </w:t>
      </w:r>
      <w:r w:rsidR="00FA538F">
        <w:rPr>
          <w:rFonts w:asciiTheme="majorHAnsi" w:hAnsiTheme="majorHAnsi" w:cs="Times New Roman"/>
          <w:sz w:val="24"/>
          <w:szCs w:val="24"/>
          <w:lang w:val="hr-HR"/>
        </w:rPr>
        <w:t>za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prikuplja</w:t>
      </w:r>
      <w:r w:rsidR="00FA538F">
        <w:rPr>
          <w:rFonts w:asciiTheme="majorHAnsi" w:hAnsiTheme="majorHAnsi" w:cs="Times New Roman"/>
          <w:sz w:val="24"/>
          <w:szCs w:val="24"/>
          <w:lang w:val="hr-HR"/>
        </w:rPr>
        <w:t>nje osobnih podataka</w:t>
      </w:r>
      <w:r w:rsidR="00600B21" w:rsidRPr="00FA538F">
        <w:rPr>
          <w:lang w:val="hr-HR"/>
        </w:rPr>
        <w:t xml:space="preserve"> </w:t>
      </w:r>
      <w:r w:rsidR="00600B21" w:rsidRPr="00600B21">
        <w:rPr>
          <w:rFonts w:asciiTheme="majorHAnsi" w:hAnsiTheme="majorHAnsi" w:cs="Times New Roman"/>
          <w:sz w:val="24"/>
          <w:szCs w:val="24"/>
          <w:lang w:val="hr-HR"/>
        </w:rPr>
        <w:t>maloljetn</w:t>
      </w:r>
      <w:r w:rsidR="00600B21">
        <w:rPr>
          <w:rFonts w:asciiTheme="majorHAnsi" w:hAnsiTheme="majorHAnsi" w:cs="Times New Roman"/>
          <w:sz w:val="24"/>
          <w:szCs w:val="24"/>
          <w:lang w:val="hr-HR"/>
        </w:rPr>
        <w:t>ice/ka</w:t>
      </w:r>
      <w:r w:rsidR="00600B21" w:rsidRPr="00600B21">
        <w:rPr>
          <w:rFonts w:asciiTheme="majorHAnsi" w:hAnsiTheme="majorHAnsi" w:cs="Times New Roman"/>
          <w:sz w:val="24"/>
          <w:szCs w:val="24"/>
          <w:lang w:val="hr-HR"/>
        </w:rPr>
        <w:t xml:space="preserve"> ili punoljetne osobe lišene poslovne sposobnosti čiji sam </w:t>
      </w:r>
      <w:r w:rsidR="00FA538F">
        <w:rPr>
          <w:rFonts w:asciiTheme="majorHAnsi" w:hAnsiTheme="majorHAnsi" w:cs="Times New Roman"/>
          <w:sz w:val="24"/>
          <w:szCs w:val="24"/>
          <w:lang w:val="hr-HR"/>
        </w:rPr>
        <w:t xml:space="preserve">roditelj, staratelj ili </w:t>
      </w:r>
      <w:r w:rsidR="00600B21" w:rsidRPr="00600B21">
        <w:rPr>
          <w:rFonts w:asciiTheme="majorHAnsi" w:hAnsiTheme="majorHAnsi" w:cs="Times New Roman"/>
          <w:sz w:val="24"/>
          <w:szCs w:val="24"/>
          <w:lang w:val="hr-HR"/>
        </w:rPr>
        <w:t>zakonski skrbnik</w:t>
      </w:r>
      <w:r w:rsidR="00600B21">
        <w:rPr>
          <w:rFonts w:asciiTheme="majorHAnsi" w:hAnsiTheme="majorHAnsi" w:cs="Times New Roman"/>
          <w:sz w:val="24"/>
          <w:szCs w:val="24"/>
          <w:lang w:val="hr-HR"/>
        </w:rPr>
        <w:t xml:space="preserve"> </w:t>
      </w:r>
      <w:r w:rsidR="00600B21" w:rsidRPr="00600B21">
        <w:rPr>
          <w:rFonts w:asciiTheme="majorHAnsi" w:hAnsiTheme="majorHAnsi" w:cs="Times New Roman"/>
          <w:sz w:val="20"/>
          <w:szCs w:val="24"/>
          <w:lang w:val="hr-HR"/>
        </w:rPr>
        <w:t xml:space="preserve">(ime i prezime) </w:t>
      </w:r>
      <w:r w:rsidR="00600B21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600B21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600B21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600B21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600B21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600B21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600B21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600B21">
        <w:rPr>
          <w:rFonts w:asciiTheme="majorHAnsi" w:hAnsiTheme="majorHAnsi" w:cs="Times New Roman"/>
          <w:sz w:val="24"/>
          <w:szCs w:val="24"/>
          <w:lang w:val="hr-HR"/>
        </w:rPr>
        <w:t xml:space="preserve">   </w:t>
      </w:r>
    </w:p>
    <w:p w:rsidR="000156CE" w:rsidRPr="00D853ED" w:rsidRDefault="00FA538F" w:rsidP="00FA538F">
      <w:pPr>
        <w:spacing w:line="360" w:lineRule="auto"/>
        <w:rPr>
          <w:rFonts w:asciiTheme="majorHAnsi" w:hAnsiTheme="majorHAnsi"/>
          <w:sz w:val="24"/>
          <w:szCs w:val="24"/>
          <w:lang w:val="hr-HR"/>
        </w:rPr>
      </w:pPr>
      <w:r>
        <w:rPr>
          <w:rFonts w:asciiTheme="majorHAnsi" w:hAnsiTheme="majorHAnsi" w:cs="Times New Roman"/>
          <w:sz w:val="24"/>
          <w:szCs w:val="24"/>
          <w:lang w:val="hr-HR"/>
        </w:rPr>
        <w:t>na radionici/predavanj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>u</w:t>
      </w:r>
      <w:r>
        <w:rPr>
          <w:rFonts w:asciiTheme="majorHAnsi" w:hAnsiTheme="majorHAnsi" w:cs="Times New Roman"/>
          <w:sz w:val="24"/>
          <w:szCs w:val="24"/>
          <w:lang w:val="hr-HR"/>
        </w:rPr>
        <w:t xml:space="preserve"> </w:t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</w:r>
      <w:r w:rsidR="0097207E">
        <w:rPr>
          <w:rFonts w:asciiTheme="majorHAnsi" w:hAnsiTheme="majorHAnsi" w:cs="Times New Roman"/>
          <w:sz w:val="24"/>
          <w:szCs w:val="24"/>
          <w:u w:val="single"/>
          <w:lang w:val="hr-HR"/>
        </w:rPr>
        <w:tab/>
        <w:t xml:space="preserve">   </w:t>
      </w:r>
      <w:r>
        <w:rPr>
          <w:rFonts w:asciiTheme="majorHAnsi" w:hAnsiTheme="majorHAnsi" w:cs="Times New Roman"/>
          <w:sz w:val="24"/>
          <w:szCs w:val="24"/>
          <w:lang w:val="hr-HR"/>
        </w:rPr>
        <w:t xml:space="preserve"> </w:t>
      </w:r>
      <w:r w:rsidR="00136FE3">
        <w:rPr>
          <w:rFonts w:asciiTheme="majorHAnsi" w:hAnsiTheme="majorHAnsi" w:cs="Times New Roman"/>
          <w:sz w:val="24"/>
          <w:szCs w:val="24"/>
          <w:lang w:val="hr-HR"/>
        </w:rPr>
        <w:t>i</w:t>
      </w:r>
      <w:r w:rsidR="0097207E" w:rsidRPr="0097207E">
        <w:rPr>
          <w:rFonts w:asciiTheme="majorHAnsi" w:hAnsiTheme="majorHAnsi" w:cs="Times New Roman"/>
          <w:sz w:val="24"/>
          <w:szCs w:val="24"/>
          <w:lang w:val="hr-HR"/>
        </w:rPr>
        <w:t xml:space="preserve"> </w:t>
      </w:r>
      <w:r w:rsidR="00136FE3">
        <w:rPr>
          <w:rFonts w:asciiTheme="majorHAnsi" w:hAnsiTheme="majorHAnsi" w:cs="Times New Roman"/>
          <w:sz w:val="24"/>
          <w:szCs w:val="24"/>
          <w:lang w:val="hr-HR"/>
        </w:rPr>
        <w:t>nj</w:t>
      </w:r>
      <w:r w:rsidR="0097207E" w:rsidRPr="0097207E">
        <w:rPr>
          <w:rFonts w:asciiTheme="majorHAnsi" w:hAnsiTheme="majorHAnsi" w:cs="Times New Roman"/>
          <w:sz w:val="24"/>
          <w:szCs w:val="24"/>
          <w:lang w:val="hr-HR"/>
        </w:rPr>
        <w:t>ih</w:t>
      </w:r>
      <w:r w:rsidR="00136FE3">
        <w:rPr>
          <w:rFonts w:asciiTheme="majorHAnsi" w:hAnsiTheme="majorHAnsi" w:cs="Times New Roman"/>
          <w:sz w:val="24"/>
          <w:szCs w:val="24"/>
          <w:lang w:val="hr-HR"/>
        </w:rPr>
        <w:t>ovu</w:t>
      </w:r>
      <w:r w:rsidR="0097207E" w:rsidRPr="0097207E">
        <w:rPr>
          <w:rFonts w:asciiTheme="majorHAnsi" w:hAnsiTheme="majorHAnsi" w:cs="Times New Roman"/>
          <w:sz w:val="24"/>
          <w:szCs w:val="24"/>
          <w:lang w:val="hr-HR"/>
        </w:rPr>
        <w:t xml:space="preserve"> obra</w:t>
      </w:r>
      <w:r w:rsidR="00136FE3">
        <w:rPr>
          <w:rFonts w:asciiTheme="majorHAnsi" w:hAnsiTheme="majorHAnsi" w:cs="Times New Roman"/>
          <w:sz w:val="24"/>
          <w:szCs w:val="24"/>
          <w:lang w:val="hr-HR"/>
        </w:rPr>
        <w:t>du</w:t>
      </w:r>
      <w:r w:rsidR="0097207E" w:rsidRPr="0097207E">
        <w:rPr>
          <w:rFonts w:asciiTheme="majorHAnsi" w:hAnsiTheme="majorHAnsi" w:cs="Times New Roman"/>
          <w:sz w:val="24"/>
          <w:szCs w:val="24"/>
          <w:lang w:val="hr-HR"/>
        </w:rPr>
        <w:t xml:space="preserve"> u 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>svrhu</w:t>
      </w:r>
      <w:r w:rsidR="0097207E" w:rsidRPr="0097207E">
        <w:rPr>
          <w:rFonts w:asciiTheme="majorHAnsi" w:hAnsiTheme="majorHAnsi" w:cs="Times New Roman"/>
          <w:sz w:val="24"/>
          <w:szCs w:val="24"/>
          <w:lang w:val="hr-HR"/>
        </w:rPr>
        <w:t xml:space="preserve"> objav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>ljivanja</w:t>
      </w:r>
      <w:r w:rsidR="0097207E" w:rsidRPr="0097207E">
        <w:rPr>
          <w:rFonts w:asciiTheme="majorHAnsi" w:hAnsiTheme="majorHAnsi" w:cs="Times New Roman"/>
          <w:sz w:val="24"/>
          <w:szCs w:val="24"/>
          <w:lang w:val="hr-HR"/>
        </w:rPr>
        <w:t xml:space="preserve"> na mrežnoj stranici Knjižnice 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>(</w:t>
      </w:r>
      <w:hyperlink r:id="rId7" w:history="1">
        <w:r w:rsidR="0097207E" w:rsidRPr="007D2C6B">
          <w:rPr>
            <w:rStyle w:val="Hiperveza"/>
            <w:rFonts w:asciiTheme="majorHAnsi" w:hAnsiTheme="majorHAnsi" w:cs="Times New Roman"/>
            <w:sz w:val="24"/>
            <w:szCs w:val="24"/>
            <w:lang w:val="hr-HR"/>
          </w:rPr>
          <w:t>www.gkv.hr</w:t>
        </w:r>
      </w:hyperlink>
      <w:r w:rsidR="0097207E">
        <w:rPr>
          <w:rFonts w:asciiTheme="majorHAnsi" w:hAnsiTheme="majorHAnsi" w:cs="Times New Roman"/>
          <w:sz w:val="24"/>
          <w:szCs w:val="24"/>
          <w:lang w:val="hr-HR"/>
        </w:rPr>
        <w:t xml:space="preserve">) </w:t>
      </w:r>
      <w:r w:rsidR="0097207E" w:rsidRPr="0097207E">
        <w:rPr>
          <w:rFonts w:asciiTheme="majorHAnsi" w:hAnsiTheme="majorHAnsi" w:cs="Times New Roman"/>
          <w:sz w:val="24"/>
          <w:szCs w:val="24"/>
          <w:lang w:val="hr-HR"/>
        </w:rPr>
        <w:t>i društvenim mrežama Knjižnice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 xml:space="preserve"> (</w:t>
      </w:r>
      <w:hyperlink r:id="rId8" w:history="1">
        <w:r w:rsidR="0097207E" w:rsidRPr="007D2C6B">
          <w:rPr>
            <w:rStyle w:val="Hiperveza"/>
            <w:rFonts w:asciiTheme="majorHAnsi" w:hAnsiTheme="majorHAnsi" w:cs="Times New Roman"/>
            <w:sz w:val="24"/>
            <w:szCs w:val="24"/>
            <w:lang w:val="hr-HR"/>
          </w:rPr>
          <w:t>https://web.facebook.com/gkvod/</w:t>
        </w:r>
      </w:hyperlink>
      <w:r w:rsidR="0097207E">
        <w:rPr>
          <w:rFonts w:asciiTheme="majorHAnsi" w:hAnsiTheme="majorHAnsi" w:cs="Times New Roman"/>
          <w:sz w:val="24"/>
          <w:szCs w:val="24"/>
          <w:lang w:val="hr-HR"/>
        </w:rPr>
        <w:t>)</w:t>
      </w:r>
      <w:r w:rsidR="00136FE3">
        <w:rPr>
          <w:rFonts w:asciiTheme="majorHAnsi" w:hAnsiTheme="majorHAnsi"/>
          <w:sz w:val="24"/>
          <w:szCs w:val="24"/>
          <w:lang w:val="hr-HR"/>
        </w:rPr>
        <w:t xml:space="preserve"> te koristi za potrebe tiska </w:t>
      </w:r>
      <w:r w:rsidR="00EE402A" w:rsidRPr="00D853ED">
        <w:rPr>
          <w:rFonts w:asciiTheme="majorHAnsi" w:hAnsiTheme="majorHAnsi"/>
          <w:sz w:val="24"/>
          <w:szCs w:val="24"/>
          <w:lang w:val="hr-HR"/>
        </w:rPr>
        <w:t>promotivni</w:t>
      </w:r>
      <w:r w:rsidR="00136FE3">
        <w:rPr>
          <w:rFonts w:asciiTheme="majorHAnsi" w:hAnsiTheme="majorHAnsi"/>
          <w:sz w:val="24"/>
          <w:szCs w:val="24"/>
          <w:lang w:val="hr-HR"/>
        </w:rPr>
        <w:t>h</w:t>
      </w:r>
      <w:r w:rsidR="00EE402A" w:rsidRPr="00D853ED">
        <w:rPr>
          <w:rFonts w:asciiTheme="majorHAnsi" w:hAnsiTheme="majorHAnsi"/>
          <w:sz w:val="24"/>
          <w:szCs w:val="24"/>
          <w:lang w:val="hr-HR"/>
        </w:rPr>
        <w:t xml:space="preserve"> i/ili edukativni</w:t>
      </w:r>
      <w:r w:rsidR="00136FE3">
        <w:rPr>
          <w:rFonts w:asciiTheme="majorHAnsi" w:hAnsiTheme="majorHAnsi"/>
          <w:sz w:val="24"/>
          <w:szCs w:val="24"/>
          <w:lang w:val="hr-HR"/>
        </w:rPr>
        <w:t>h materijal</w:t>
      </w:r>
      <w:r w:rsidR="00EE402A" w:rsidRPr="00D853ED">
        <w:rPr>
          <w:rFonts w:asciiTheme="majorHAnsi" w:hAnsiTheme="majorHAnsi"/>
          <w:sz w:val="24"/>
          <w:szCs w:val="24"/>
          <w:lang w:val="hr-HR"/>
        </w:rPr>
        <w:t>a.</w:t>
      </w:r>
    </w:p>
    <w:p w:rsidR="000156CE" w:rsidRPr="00D853ED" w:rsidRDefault="00FA538F" w:rsidP="000156CE">
      <w:pPr>
        <w:rPr>
          <w:rFonts w:asciiTheme="majorHAnsi" w:hAnsiTheme="majorHAnsi" w:cs="Times New Roman"/>
          <w:sz w:val="24"/>
          <w:szCs w:val="24"/>
          <w:lang w:val="hr-HR"/>
        </w:rPr>
      </w:pPr>
      <w:r>
        <w:rPr>
          <w:rFonts w:asciiTheme="majorHAnsi" w:hAnsiTheme="majorHAnsi" w:cs="Times New Roman"/>
          <w:sz w:val="24"/>
          <w:szCs w:val="24"/>
          <w:lang w:val="hr-HR"/>
        </w:rPr>
        <w:t>Osobnim podacima</w:t>
      </w:r>
      <w:r w:rsidR="000156CE"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imaju pristup zapos</w:t>
      </w:r>
      <w:r w:rsidR="00D853ED">
        <w:rPr>
          <w:rFonts w:asciiTheme="majorHAnsi" w:hAnsiTheme="majorHAnsi" w:cs="Times New Roman"/>
          <w:sz w:val="24"/>
          <w:szCs w:val="24"/>
          <w:lang w:val="hr-HR"/>
        </w:rPr>
        <w:t>lenici Gradske knjižnice Vodice</w:t>
      </w:r>
      <w:r w:rsidR="000167AD"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samo za svrhu koja je gore navedena te Gradska knjižnica Vodice </w:t>
      </w:r>
      <w:r w:rsidR="004A487E" w:rsidRPr="00D853ED">
        <w:rPr>
          <w:rFonts w:asciiTheme="majorHAnsi" w:hAnsiTheme="majorHAnsi" w:cs="Times New Roman"/>
          <w:sz w:val="24"/>
          <w:szCs w:val="24"/>
          <w:lang w:val="hr-HR"/>
        </w:rPr>
        <w:t>poduzima ostale tehničke i organizacijske mjere za zaštitu osobnih podataka</w:t>
      </w:r>
      <w:r>
        <w:rPr>
          <w:rFonts w:asciiTheme="majorHAnsi" w:hAnsiTheme="majorHAnsi" w:cs="Times New Roman"/>
          <w:sz w:val="24"/>
          <w:szCs w:val="24"/>
          <w:lang w:val="hr-HR"/>
        </w:rPr>
        <w:t xml:space="preserve"> temeljem Zakona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 xml:space="preserve"> o zaštiti osobnih podataka (NN 103/03, 118/06, 41/08, 130/11, 106/12</w:t>
      </w:r>
      <w:r>
        <w:rPr>
          <w:rFonts w:asciiTheme="majorHAnsi" w:hAnsiTheme="majorHAnsi" w:cs="Times New Roman"/>
          <w:sz w:val="24"/>
          <w:szCs w:val="24"/>
          <w:lang w:val="hr-HR"/>
        </w:rPr>
        <w:t xml:space="preserve">) i Pravilnika o prikupljanju, obradi i 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>korištenju te zaštiti osobnih podataka fizičkih osoba</w:t>
      </w:r>
      <w:r>
        <w:rPr>
          <w:rFonts w:asciiTheme="majorHAnsi" w:hAnsiTheme="majorHAnsi" w:cs="Times New Roman"/>
          <w:sz w:val="24"/>
          <w:szCs w:val="24"/>
          <w:lang w:val="hr-HR"/>
        </w:rPr>
        <w:t xml:space="preserve"> (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>K</w:t>
      </w:r>
      <w:r>
        <w:rPr>
          <w:rFonts w:asciiTheme="majorHAnsi" w:hAnsiTheme="majorHAnsi" w:cs="Times New Roman"/>
          <w:sz w:val="24"/>
          <w:szCs w:val="24"/>
          <w:lang w:val="hr-HR"/>
        </w:rPr>
        <w:t>lasa:</w:t>
      </w:r>
      <w:r w:rsidR="0097207E">
        <w:rPr>
          <w:rFonts w:asciiTheme="majorHAnsi" w:hAnsiTheme="majorHAnsi" w:cs="Times New Roman"/>
          <w:sz w:val="24"/>
          <w:szCs w:val="24"/>
          <w:lang w:val="hr-HR"/>
        </w:rPr>
        <w:t xml:space="preserve"> 012-04/18-01/03, Ur.br. 2182/04-8-2-1-07-18-1</w:t>
      </w:r>
      <w:r>
        <w:rPr>
          <w:rFonts w:asciiTheme="majorHAnsi" w:hAnsiTheme="majorHAnsi" w:cs="Times New Roman"/>
          <w:sz w:val="24"/>
          <w:szCs w:val="24"/>
          <w:lang w:val="hr-HR"/>
        </w:rPr>
        <w:t>)</w:t>
      </w:r>
      <w:r w:rsidR="004A487E" w:rsidRPr="00D853ED">
        <w:rPr>
          <w:rFonts w:asciiTheme="majorHAnsi" w:hAnsiTheme="majorHAnsi" w:cs="Times New Roman"/>
          <w:sz w:val="24"/>
          <w:szCs w:val="24"/>
          <w:lang w:val="hr-HR"/>
        </w:rPr>
        <w:t>.</w:t>
      </w:r>
    </w:p>
    <w:p w:rsidR="004A487E" w:rsidRPr="00D853ED" w:rsidRDefault="004A487E" w:rsidP="000156CE">
      <w:pPr>
        <w:rPr>
          <w:rFonts w:asciiTheme="majorHAnsi" w:hAnsiTheme="majorHAnsi" w:cs="Times New Roman"/>
          <w:sz w:val="24"/>
          <w:szCs w:val="24"/>
          <w:lang w:val="hr-HR"/>
        </w:rPr>
      </w:pPr>
      <w:r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Gradska knjižnica Vodice će čuvati osobne podatke sve dok postoji pravni temelj za obradu podataka (privola) te će prenijeti osobne podatke svojim izvršiteljima obrade koji održavaju </w:t>
      </w:r>
      <w:r w:rsidR="00E22DD1"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mrežne 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>stranic</w:t>
      </w:r>
      <w:r w:rsidR="00E22DD1" w:rsidRPr="00D853ED">
        <w:rPr>
          <w:rFonts w:asciiTheme="majorHAnsi" w:hAnsiTheme="majorHAnsi" w:cs="Times New Roman"/>
          <w:sz w:val="24"/>
          <w:szCs w:val="24"/>
          <w:lang w:val="hr-HR"/>
        </w:rPr>
        <w:t>e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>, a koji mogu obrađivati osobne podatke samo sukladno uputama</w:t>
      </w:r>
      <w:r w:rsidR="007168B0"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G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>radske knjižnice Vodice</w:t>
      </w:r>
      <w:r w:rsidR="00FA538F">
        <w:rPr>
          <w:rFonts w:asciiTheme="majorHAnsi" w:hAnsiTheme="majorHAnsi" w:cs="Times New Roman"/>
          <w:sz w:val="24"/>
          <w:szCs w:val="24"/>
          <w:lang w:val="hr-HR"/>
        </w:rPr>
        <w:t xml:space="preserve">, a sve u skladu s gore navedenim zakonskim i </w:t>
      </w:r>
      <w:proofErr w:type="spellStart"/>
      <w:r w:rsidR="00FA538F">
        <w:rPr>
          <w:rFonts w:asciiTheme="majorHAnsi" w:hAnsiTheme="majorHAnsi" w:cs="Times New Roman"/>
          <w:sz w:val="24"/>
          <w:szCs w:val="24"/>
          <w:lang w:val="hr-HR"/>
        </w:rPr>
        <w:t>podzakonskim</w:t>
      </w:r>
      <w:proofErr w:type="spellEnd"/>
      <w:r w:rsidR="00FA538F">
        <w:rPr>
          <w:rFonts w:asciiTheme="majorHAnsi" w:hAnsiTheme="majorHAnsi" w:cs="Times New Roman"/>
          <w:sz w:val="24"/>
          <w:szCs w:val="24"/>
          <w:lang w:val="hr-HR"/>
        </w:rPr>
        <w:t xml:space="preserve"> aktima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>.</w:t>
      </w:r>
    </w:p>
    <w:p w:rsidR="00317A2E" w:rsidRPr="00D853ED" w:rsidRDefault="004A487E" w:rsidP="000156CE">
      <w:pPr>
        <w:rPr>
          <w:rFonts w:asciiTheme="majorHAnsi" w:hAnsiTheme="majorHAnsi" w:cs="Times New Roman"/>
          <w:sz w:val="24"/>
          <w:szCs w:val="24"/>
          <w:lang w:val="hr-HR"/>
        </w:rPr>
      </w:pPr>
      <w:r w:rsidRPr="00D853ED">
        <w:rPr>
          <w:rFonts w:asciiTheme="majorHAnsi" w:hAnsiTheme="majorHAnsi" w:cs="Times New Roman"/>
          <w:sz w:val="24"/>
          <w:szCs w:val="24"/>
          <w:lang w:val="hr-HR"/>
        </w:rPr>
        <w:t>Ovu privolu dajem dobrovoljno te sam upoznat</w:t>
      </w:r>
      <w:r w:rsidR="002D3F2D" w:rsidRPr="00D853ED">
        <w:rPr>
          <w:rFonts w:asciiTheme="majorHAnsi" w:hAnsiTheme="majorHAnsi" w:cs="Times New Roman"/>
          <w:sz w:val="24"/>
          <w:szCs w:val="24"/>
          <w:lang w:val="hr-HR"/>
        </w:rPr>
        <w:t>a/upoznat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da u bilo koje vrijeme mogu povući privolu bez negativnih posljedica. Također sam upoznat</w:t>
      </w:r>
      <w:r w:rsidR="00244AE1" w:rsidRPr="00D853ED">
        <w:rPr>
          <w:rFonts w:asciiTheme="majorHAnsi" w:hAnsiTheme="majorHAnsi" w:cs="Times New Roman"/>
          <w:sz w:val="24"/>
          <w:szCs w:val="24"/>
          <w:lang w:val="hr-HR"/>
        </w:rPr>
        <w:t>a/upoznat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da</w:t>
      </w:r>
      <w:r w:rsidR="00E22DD1"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s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ukladno općoj odredbi o zaštiti podataka, mogu pod određenim uvjetima, koristiti svoja prava </w:t>
      </w:r>
      <w:r w:rsidR="00FF4FE3">
        <w:rPr>
          <w:rFonts w:asciiTheme="majorHAnsi" w:hAnsiTheme="majorHAnsi" w:cs="Times New Roman"/>
          <w:sz w:val="24"/>
          <w:szCs w:val="24"/>
          <w:lang w:val="hr-HR"/>
        </w:rPr>
        <w:t xml:space="preserve">da </w:t>
      </w:r>
      <w:r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dobijem potvrdu o obradi, </w:t>
      </w:r>
      <w:r w:rsidR="00317A2E" w:rsidRPr="00D853ED">
        <w:rPr>
          <w:rFonts w:asciiTheme="majorHAnsi" w:hAnsiTheme="majorHAnsi" w:cs="Times New Roman"/>
          <w:sz w:val="24"/>
          <w:szCs w:val="24"/>
          <w:lang w:val="hr-HR"/>
        </w:rPr>
        <w:t>izvršim uvid u svoje osobne podatke, ispravim ili dopunim svoje osobne podatke, prigovorim daljnjoj ili</w:t>
      </w:r>
      <w:r w:rsidR="00E22DD1" w:rsidRPr="00D853ED">
        <w:rPr>
          <w:rFonts w:asciiTheme="majorHAnsi" w:hAnsiTheme="majorHAnsi" w:cs="Times New Roman"/>
          <w:sz w:val="24"/>
          <w:szCs w:val="24"/>
          <w:lang w:val="hr-HR"/>
        </w:rPr>
        <w:t xml:space="preserve"> prekomjernoj obradi</w:t>
      </w:r>
      <w:r w:rsidR="00317A2E" w:rsidRPr="00D853ED">
        <w:rPr>
          <w:rFonts w:asciiTheme="majorHAnsi" w:hAnsiTheme="majorHAnsi" w:cs="Times New Roman"/>
          <w:sz w:val="24"/>
          <w:szCs w:val="24"/>
          <w:lang w:val="hr-HR"/>
        </w:rPr>
        <w:t>, blokiram nezakonitu obradu, zatražim brisanje osobnih podataka te zaprimim kopiju osobnih podataka radi prijenosa drugom voditelju obrade</w:t>
      </w:r>
      <w:r w:rsidR="00FF4FE3">
        <w:rPr>
          <w:rFonts w:asciiTheme="majorHAnsi" w:hAnsiTheme="majorHAnsi" w:cs="Times New Roman"/>
          <w:sz w:val="24"/>
          <w:szCs w:val="24"/>
          <w:lang w:val="hr-HR"/>
        </w:rPr>
        <w:t xml:space="preserve">, i to putem adrese e-pošte </w:t>
      </w:r>
      <w:hyperlink r:id="rId9" w:history="1">
        <w:r w:rsidR="00FA538F" w:rsidRPr="00833CB1">
          <w:rPr>
            <w:rStyle w:val="Hiperveza"/>
            <w:rFonts w:asciiTheme="majorHAnsi" w:hAnsiTheme="majorHAnsi" w:cs="Times New Roman"/>
            <w:sz w:val="24"/>
            <w:szCs w:val="24"/>
            <w:lang w:val="hr-HR"/>
          </w:rPr>
          <w:t>osobnipodaci@gkv.hr</w:t>
        </w:r>
      </w:hyperlink>
      <w:r w:rsidR="00FA538F">
        <w:rPr>
          <w:rFonts w:asciiTheme="majorHAnsi" w:hAnsiTheme="majorHAnsi" w:cs="Times New Roman"/>
          <w:sz w:val="24"/>
          <w:szCs w:val="24"/>
          <w:lang w:val="hr-HR"/>
        </w:rPr>
        <w:t xml:space="preserve"> ili </w:t>
      </w:r>
      <w:r w:rsidR="00FF4FE3">
        <w:rPr>
          <w:rFonts w:asciiTheme="majorHAnsi" w:hAnsiTheme="majorHAnsi" w:cs="Times New Roman"/>
          <w:sz w:val="24"/>
          <w:szCs w:val="24"/>
          <w:lang w:val="hr-HR"/>
        </w:rPr>
        <w:t>pozivom na službeni</w:t>
      </w:r>
      <w:r w:rsidR="00FA538F">
        <w:rPr>
          <w:rFonts w:asciiTheme="majorHAnsi" w:hAnsiTheme="majorHAnsi" w:cs="Times New Roman"/>
          <w:sz w:val="24"/>
          <w:szCs w:val="24"/>
          <w:lang w:val="hr-HR"/>
        </w:rPr>
        <w:t xml:space="preserve"> telefon 022</w:t>
      </w:r>
      <w:r w:rsidR="00FF4FE3">
        <w:rPr>
          <w:rFonts w:asciiTheme="majorHAnsi" w:hAnsiTheme="majorHAnsi" w:cs="Times New Roman"/>
          <w:sz w:val="24"/>
          <w:szCs w:val="24"/>
          <w:lang w:val="hr-HR"/>
        </w:rPr>
        <w:t>/</w:t>
      </w:r>
      <w:r w:rsidR="00FA538F">
        <w:rPr>
          <w:rFonts w:asciiTheme="majorHAnsi" w:hAnsiTheme="majorHAnsi" w:cs="Times New Roman"/>
          <w:sz w:val="24"/>
          <w:szCs w:val="24"/>
          <w:lang w:val="hr-HR"/>
        </w:rPr>
        <w:t>442</w:t>
      </w:r>
      <w:r w:rsidR="00FF4FE3">
        <w:rPr>
          <w:rFonts w:asciiTheme="majorHAnsi" w:hAnsiTheme="majorHAnsi" w:cs="Times New Roman"/>
          <w:sz w:val="24"/>
          <w:szCs w:val="24"/>
          <w:lang w:val="hr-HR"/>
        </w:rPr>
        <w:t>-095</w:t>
      </w:r>
      <w:r w:rsidR="00FA538F">
        <w:rPr>
          <w:rFonts w:asciiTheme="majorHAnsi" w:hAnsiTheme="majorHAnsi" w:cs="Times New Roman"/>
          <w:sz w:val="24"/>
          <w:szCs w:val="24"/>
          <w:lang w:val="hr-HR"/>
        </w:rPr>
        <w:t xml:space="preserve"> , odnosno </w:t>
      </w:r>
      <w:r w:rsidR="00FF4FE3">
        <w:rPr>
          <w:rFonts w:asciiTheme="majorHAnsi" w:hAnsiTheme="majorHAnsi" w:cs="Times New Roman"/>
          <w:sz w:val="24"/>
          <w:szCs w:val="24"/>
          <w:lang w:val="hr-HR"/>
        </w:rPr>
        <w:t xml:space="preserve">mogu </w:t>
      </w:r>
      <w:r w:rsidR="00317A2E" w:rsidRPr="00D853ED">
        <w:rPr>
          <w:rFonts w:asciiTheme="majorHAnsi" w:hAnsiTheme="majorHAnsi" w:cs="Times New Roman"/>
          <w:sz w:val="24"/>
          <w:szCs w:val="24"/>
          <w:lang w:val="hr-HR"/>
        </w:rPr>
        <w:t>podnijeti pritužbu Agenciji za zaštitu osobnih podataka, Martićeva 14. Zagreb.</w:t>
      </w:r>
    </w:p>
    <w:p w:rsidR="007168B0" w:rsidRPr="00D853ED" w:rsidRDefault="007168B0" w:rsidP="000156CE">
      <w:pPr>
        <w:rPr>
          <w:rFonts w:asciiTheme="majorHAnsi" w:hAnsiTheme="majorHAnsi" w:cs="Times New Roman"/>
          <w:i/>
          <w:sz w:val="24"/>
          <w:szCs w:val="24"/>
          <w:lang w:val="hr-HR"/>
        </w:rPr>
      </w:pPr>
    </w:p>
    <w:p w:rsidR="007168B0" w:rsidRPr="004023BE" w:rsidRDefault="007168B0" w:rsidP="000156CE">
      <w:pPr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</w:pPr>
      <w:r w:rsidRPr="00D853ED">
        <w:rPr>
          <w:rFonts w:asciiTheme="majorHAnsi" w:hAnsiTheme="majorHAnsi" w:cs="Times New Roman"/>
          <w:i/>
          <w:sz w:val="24"/>
          <w:szCs w:val="24"/>
          <w:lang w:val="hr-HR"/>
        </w:rPr>
        <w:t xml:space="preserve">Datum: </w:t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</w:p>
    <w:p w:rsidR="007168B0" w:rsidRPr="004023BE" w:rsidRDefault="007168B0" w:rsidP="000156CE">
      <w:pPr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</w:pPr>
      <w:r w:rsidRPr="00D853ED">
        <w:rPr>
          <w:rFonts w:asciiTheme="majorHAnsi" w:hAnsiTheme="majorHAnsi" w:cs="Times New Roman"/>
          <w:i/>
          <w:sz w:val="24"/>
          <w:szCs w:val="24"/>
          <w:lang w:val="hr-HR"/>
        </w:rPr>
        <w:t>Ime i prezime:</w:t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</w:p>
    <w:p w:rsidR="000156CE" w:rsidRPr="004023BE" w:rsidRDefault="00565B2F" w:rsidP="000156CE">
      <w:pPr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</w:pPr>
      <w:r w:rsidRPr="00D853ED">
        <w:rPr>
          <w:rFonts w:asciiTheme="majorHAnsi" w:hAnsiTheme="majorHAnsi" w:cs="Times New Roman"/>
          <w:i/>
          <w:sz w:val="24"/>
          <w:szCs w:val="24"/>
          <w:lang w:val="hr-HR"/>
        </w:rPr>
        <w:t>Vlastoručni p</w:t>
      </w:r>
      <w:r w:rsidR="007168B0" w:rsidRPr="00D853ED">
        <w:rPr>
          <w:rFonts w:asciiTheme="majorHAnsi" w:hAnsiTheme="majorHAnsi" w:cs="Times New Roman"/>
          <w:i/>
          <w:sz w:val="24"/>
          <w:szCs w:val="24"/>
          <w:lang w:val="hr-HR"/>
        </w:rPr>
        <w:t>otpis:</w:t>
      </w:r>
      <w:r w:rsidR="00E316AB" w:rsidRPr="00D853ED">
        <w:rPr>
          <w:rFonts w:asciiTheme="majorHAnsi" w:hAnsiTheme="majorHAnsi" w:cs="Times New Roman"/>
          <w:i/>
          <w:sz w:val="24"/>
          <w:szCs w:val="24"/>
          <w:lang w:val="hr-HR"/>
        </w:rPr>
        <w:t xml:space="preserve"> </w:t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  <w:r w:rsidR="004023BE">
        <w:rPr>
          <w:rFonts w:asciiTheme="majorHAnsi" w:hAnsiTheme="majorHAnsi" w:cs="Times New Roman"/>
          <w:i/>
          <w:sz w:val="24"/>
          <w:szCs w:val="24"/>
          <w:u w:val="single"/>
          <w:lang w:val="hr-HR"/>
        </w:rPr>
        <w:tab/>
      </w:r>
    </w:p>
    <w:sectPr w:rsidR="000156CE" w:rsidRPr="004023BE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F55" w:rsidRDefault="00E26F55" w:rsidP="00E316AB">
      <w:pPr>
        <w:spacing w:after="0" w:line="240" w:lineRule="auto"/>
      </w:pPr>
      <w:r>
        <w:separator/>
      </w:r>
    </w:p>
  </w:endnote>
  <w:endnote w:type="continuationSeparator" w:id="0">
    <w:p w:rsidR="00E26F55" w:rsidRDefault="00E26F55" w:rsidP="00E31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F55" w:rsidRDefault="00E26F55" w:rsidP="00E316AB">
      <w:pPr>
        <w:spacing w:after="0" w:line="240" w:lineRule="auto"/>
      </w:pPr>
      <w:r>
        <w:separator/>
      </w:r>
    </w:p>
  </w:footnote>
  <w:footnote w:type="continuationSeparator" w:id="0">
    <w:p w:rsidR="00E26F55" w:rsidRDefault="00E26F55" w:rsidP="00E316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6AB" w:rsidRDefault="00E316AB">
    <w:pPr>
      <w:pStyle w:val="Zaglavlje"/>
    </w:pPr>
    <w:r>
      <w:rPr>
        <w:noProof/>
        <w:lang w:val="hr-HR" w:eastAsia="hr-HR"/>
      </w:rPr>
      <w:drawing>
        <wp:inline distT="0" distB="0" distL="0" distR="0">
          <wp:extent cx="3314700" cy="513779"/>
          <wp:effectExtent l="0" t="0" r="0" b="63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las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14286" cy="5137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6CE"/>
    <w:rsid w:val="000156CE"/>
    <w:rsid w:val="000167AD"/>
    <w:rsid w:val="000438B1"/>
    <w:rsid w:val="00136FE3"/>
    <w:rsid w:val="001F67EB"/>
    <w:rsid w:val="00244AE1"/>
    <w:rsid w:val="0029271C"/>
    <w:rsid w:val="002D3F2D"/>
    <w:rsid w:val="00310572"/>
    <w:rsid w:val="00310700"/>
    <w:rsid w:val="0031720E"/>
    <w:rsid w:val="00317A2E"/>
    <w:rsid w:val="003E5F82"/>
    <w:rsid w:val="004023BE"/>
    <w:rsid w:val="004A487E"/>
    <w:rsid w:val="004B6B4B"/>
    <w:rsid w:val="00537919"/>
    <w:rsid w:val="00565B2F"/>
    <w:rsid w:val="00600B21"/>
    <w:rsid w:val="00605393"/>
    <w:rsid w:val="00613C85"/>
    <w:rsid w:val="007168B0"/>
    <w:rsid w:val="008027F7"/>
    <w:rsid w:val="0097207E"/>
    <w:rsid w:val="00A344E1"/>
    <w:rsid w:val="00B00BFF"/>
    <w:rsid w:val="00B50AD2"/>
    <w:rsid w:val="00C31BBA"/>
    <w:rsid w:val="00D84E52"/>
    <w:rsid w:val="00D853ED"/>
    <w:rsid w:val="00E22DD1"/>
    <w:rsid w:val="00E26F55"/>
    <w:rsid w:val="00E316AB"/>
    <w:rsid w:val="00E338C5"/>
    <w:rsid w:val="00EE402A"/>
    <w:rsid w:val="00F278FC"/>
    <w:rsid w:val="00F45073"/>
    <w:rsid w:val="00FA538F"/>
    <w:rsid w:val="00FF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0156CE"/>
    <w:rPr>
      <w:color w:val="0000FF" w:themeColor="hyperlink"/>
      <w:u w:val="single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0156CE"/>
    <w:rPr>
      <w:color w:val="808080"/>
      <w:shd w:val="clear" w:color="auto" w:fill="E6E6E6"/>
    </w:rPr>
  </w:style>
  <w:style w:type="paragraph" w:styleId="Zaglavlje">
    <w:name w:val="header"/>
    <w:basedOn w:val="Normal"/>
    <w:link w:val="ZaglavljeChar"/>
    <w:uiPriority w:val="99"/>
    <w:unhideWhenUsed/>
    <w:rsid w:val="00E316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316AB"/>
  </w:style>
  <w:style w:type="paragraph" w:styleId="Podnoje">
    <w:name w:val="footer"/>
    <w:basedOn w:val="Normal"/>
    <w:link w:val="PodnojeChar"/>
    <w:uiPriority w:val="99"/>
    <w:unhideWhenUsed/>
    <w:rsid w:val="00E316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316AB"/>
  </w:style>
  <w:style w:type="paragraph" w:styleId="Tekstbalonia">
    <w:name w:val="Balloon Text"/>
    <w:basedOn w:val="Normal"/>
    <w:link w:val="TekstbaloniaChar"/>
    <w:uiPriority w:val="99"/>
    <w:semiHidden/>
    <w:unhideWhenUsed/>
    <w:rsid w:val="00E31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316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0156CE"/>
    <w:rPr>
      <w:color w:val="0000FF" w:themeColor="hyperlink"/>
      <w:u w:val="single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0156CE"/>
    <w:rPr>
      <w:color w:val="808080"/>
      <w:shd w:val="clear" w:color="auto" w:fill="E6E6E6"/>
    </w:rPr>
  </w:style>
  <w:style w:type="paragraph" w:styleId="Zaglavlje">
    <w:name w:val="header"/>
    <w:basedOn w:val="Normal"/>
    <w:link w:val="ZaglavljeChar"/>
    <w:uiPriority w:val="99"/>
    <w:unhideWhenUsed/>
    <w:rsid w:val="00E316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316AB"/>
  </w:style>
  <w:style w:type="paragraph" w:styleId="Podnoje">
    <w:name w:val="footer"/>
    <w:basedOn w:val="Normal"/>
    <w:link w:val="PodnojeChar"/>
    <w:uiPriority w:val="99"/>
    <w:unhideWhenUsed/>
    <w:rsid w:val="00E316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316AB"/>
  </w:style>
  <w:style w:type="paragraph" w:styleId="Tekstbalonia">
    <w:name w:val="Balloon Text"/>
    <w:basedOn w:val="Normal"/>
    <w:link w:val="TekstbaloniaChar"/>
    <w:uiPriority w:val="99"/>
    <w:semiHidden/>
    <w:unhideWhenUsed/>
    <w:rsid w:val="00E31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316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facebook.com/gkvod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kv.hr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osobnipodaci@gkv.h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Martina</cp:lastModifiedBy>
  <cp:revision>6</cp:revision>
  <cp:lastPrinted>2018-12-07T18:49:00Z</cp:lastPrinted>
  <dcterms:created xsi:type="dcterms:W3CDTF">2018-11-26T14:41:00Z</dcterms:created>
  <dcterms:modified xsi:type="dcterms:W3CDTF">2018-12-07T18:49:00Z</dcterms:modified>
</cp:coreProperties>
</file>