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16AB" w:rsidRPr="00E316AB" w:rsidRDefault="00E316AB" w:rsidP="000156CE">
      <w:pPr>
        <w:jc w:val="center"/>
        <w:rPr>
          <w:rFonts w:asciiTheme="majorHAnsi" w:hAnsiTheme="majorHAnsi" w:cs="Times New Roman"/>
          <w:i/>
          <w:sz w:val="28"/>
          <w:szCs w:val="28"/>
          <w:lang w:val="hr-HR"/>
        </w:rPr>
      </w:pPr>
      <w:bookmarkStart w:id="0" w:name="_GoBack"/>
      <w:bookmarkEnd w:id="0"/>
    </w:p>
    <w:p w:rsidR="00D84E52" w:rsidRPr="00E22DD1" w:rsidRDefault="000156CE" w:rsidP="000156CE">
      <w:pPr>
        <w:jc w:val="center"/>
        <w:rPr>
          <w:rFonts w:asciiTheme="majorHAnsi" w:hAnsiTheme="majorHAnsi" w:cs="Times New Roman"/>
          <w:b/>
          <w:sz w:val="28"/>
          <w:szCs w:val="28"/>
          <w:lang w:val="hr-HR"/>
        </w:rPr>
      </w:pPr>
      <w:r w:rsidRPr="00E22DD1">
        <w:rPr>
          <w:rFonts w:asciiTheme="majorHAnsi" w:hAnsiTheme="majorHAnsi" w:cs="Times New Roman"/>
          <w:b/>
          <w:sz w:val="28"/>
          <w:szCs w:val="28"/>
          <w:lang w:val="hr-HR"/>
        </w:rPr>
        <w:t>P</w:t>
      </w:r>
      <w:r w:rsidR="00E316AB" w:rsidRPr="00E22DD1">
        <w:rPr>
          <w:rFonts w:asciiTheme="majorHAnsi" w:hAnsiTheme="majorHAnsi" w:cs="Times New Roman"/>
          <w:b/>
          <w:sz w:val="28"/>
          <w:szCs w:val="28"/>
          <w:lang w:val="hr-HR"/>
        </w:rPr>
        <w:t>rivola z</w:t>
      </w:r>
      <w:r w:rsidR="00AE1CC0">
        <w:rPr>
          <w:rFonts w:asciiTheme="majorHAnsi" w:hAnsiTheme="majorHAnsi" w:cs="Times New Roman"/>
          <w:b/>
          <w:sz w:val="28"/>
          <w:szCs w:val="28"/>
          <w:lang w:val="hr-HR"/>
        </w:rPr>
        <w:t>a prikupljanje osobnih podataka</w:t>
      </w:r>
    </w:p>
    <w:p w:rsidR="000156CE" w:rsidRPr="00E316AB" w:rsidRDefault="000156CE" w:rsidP="000156CE">
      <w:pPr>
        <w:jc w:val="center"/>
        <w:rPr>
          <w:rFonts w:asciiTheme="majorHAnsi" w:hAnsiTheme="majorHAnsi" w:cs="Times New Roman"/>
          <w:i/>
          <w:sz w:val="28"/>
          <w:szCs w:val="28"/>
          <w:lang w:val="hr-HR"/>
        </w:rPr>
      </w:pPr>
    </w:p>
    <w:p w:rsidR="00BC0F06" w:rsidRDefault="00BC0F06" w:rsidP="000156CE">
      <w:pPr>
        <w:rPr>
          <w:rFonts w:asciiTheme="majorHAnsi" w:hAnsiTheme="majorHAnsi"/>
          <w:sz w:val="24"/>
          <w:szCs w:val="24"/>
          <w:lang w:val="hr-HR"/>
        </w:rPr>
      </w:pPr>
      <w:r w:rsidRPr="00BC0F06">
        <w:rPr>
          <w:rFonts w:asciiTheme="majorHAnsi" w:hAnsiTheme="majorHAnsi" w:cs="Times New Roman"/>
          <w:sz w:val="24"/>
          <w:szCs w:val="24"/>
          <w:lang w:val="hr-HR"/>
        </w:rPr>
        <w:t xml:space="preserve">Ovime dajem privolu Gradskoj knjižnici Vodice za prikupljanje </w:t>
      </w:r>
      <w:r w:rsidR="000156CE" w:rsidRPr="00E22DD1">
        <w:rPr>
          <w:rFonts w:asciiTheme="majorHAnsi" w:hAnsiTheme="majorHAnsi" w:cs="Times New Roman"/>
          <w:sz w:val="24"/>
          <w:szCs w:val="24"/>
          <w:lang w:val="hr-HR"/>
        </w:rPr>
        <w:t>moj</w:t>
      </w:r>
      <w:r>
        <w:rPr>
          <w:rFonts w:asciiTheme="majorHAnsi" w:hAnsiTheme="majorHAnsi" w:cs="Times New Roman"/>
          <w:sz w:val="24"/>
          <w:szCs w:val="24"/>
          <w:lang w:val="hr-HR"/>
        </w:rPr>
        <w:t>ih</w:t>
      </w:r>
      <w:r w:rsidR="000156CE" w:rsidRPr="00E22DD1">
        <w:rPr>
          <w:rFonts w:asciiTheme="majorHAnsi" w:hAnsiTheme="majorHAnsi" w:cs="Times New Roman"/>
          <w:sz w:val="24"/>
          <w:szCs w:val="24"/>
          <w:lang w:val="hr-HR"/>
        </w:rPr>
        <w:t xml:space="preserve"> osobn</w:t>
      </w:r>
      <w:r>
        <w:rPr>
          <w:rFonts w:asciiTheme="majorHAnsi" w:hAnsiTheme="majorHAnsi" w:cs="Times New Roman"/>
          <w:sz w:val="24"/>
          <w:szCs w:val="24"/>
          <w:lang w:val="hr-HR"/>
        </w:rPr>
        <w:t>ih</w:t>
      </w:r>
      <w:r w:rsidR="000156CE" w:rsidRPr="00E22DD1">
        <w:rPr>
          <w:rFonts w:asciiTheme="majorHAnsi" w:hAnsiTheme="majorHAnsi" w:cs="Times New Roman"/>
          <w:sz w:val="24"/>
          <w:szCs w:val="24"/>
          <w:lang w:val="hr-HR"/>
        </w:rPr>
        <w:t xml:space="preserve"> podat</w:t>
      </w:r>
      <w:r>
        <w:rPr>
          <w:rFonts w:asciiTheme="majorHAnsi" w:hAnsiTheme="majorHAnsi" w:cs="Times New Roman"/>
          <w:sz w:val="24"/>
          <w:szCs w:val="24"/>
          <w:lang w:val="hr-HR"/>
        </w:rPr>
        <w:t>a</w:t>
      </w:r>
      <w:r w:rsidR="000156CE" w:rsidRPr="00E22DD1">
        <w:rPr>
          <w:rFonts w:asciiTheme="majorHAnsi" w:hAnsiTheme="majorHAnsi" w:cs="Times New Roman"/>
          <w:sz w:val="24"/>
          <w:szCs w:val="24"/>
          <w:lang w:val="hr-HR"/>
        </w:rPr>
        <w:t>k</w:t>
      </w:r>
      <w:r>
        <w:rPr>
          <w:rFonts w:asciiTheme="majorHAnsi" w:hAnsiTheme="majorHAnsi" w:cs="Times New Roman"/>
          <w:sz w:val="24"/>
          <w:szCs w:val="24"/>
          <w:lang w:val="hr-HR"/>
        </w:rPr>
        <w:t>a</w:t>
      </w:r>
      <w:r w:rsidR="000156CE" w:rsidRPr="00E22DD1">
        <w:rPr>
          <w:rFonts w:asciiTheme="majorHAnsi" w:hAnsiTheme="majorHAnsi" w:cs="Times New Roman"/>
          <w:sz w:val="24"/>
          <w:szCs w:val="24"/>
          <w:lang w:val="hr-HR"/>
        </w:rPr>
        <w:t xml:space="preserve">, </w:t>
      </w:r>
      <w:r>
        <w:rPr>
          <w:rFonts w:asciiTheme="majorHAnsi" w:hAnsiTheme="majorHAnsi" w:cs="Times New Roman"/>
          <w:sz w:val="24"/>
          <w:szCs w:val="24"/>
          <w:lang w:val="hr-HR"/>
        </w:rPr>
        <w:t xml:space="preserve">na radionici/predavanju </w:t>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t xml:space="preserve">   </w:t>
      </w:r>
      <w:r>
        <w:rPr>
          <w:rFonts w:asciiTheme="majorHAnsi" w:hAnsiTheme="majorHAnsi" w:cs="Times New Roman"/>
          <w:sz w:val="24"/>
          <w:szCs w:val="24"/>
          <w:lang w:val="hr-HR"/>
        </w:rPr>
        <w:t xml:space="preserve"> </w:t>
      </w:r>
      <w:r w:rsidR="000156CE" w:rsidRPr="00E22DD1">
        <w:rPr>
          <w:rFonts w:asciiTheme="majorHAnsi" w:hAnsiTheme="majorHAnsi" w:cs="Times New Roman"/>
          <w:sz w:val="24"/>
          <w:szCs w:val="24"/>
          <w:lang w:val="hr-HR"/>
        </w:rPr>
        <w:t xml:space="preserve"> </w:t>
      </w:r>
      <w:r>
        <w:rPr>
          <w:rFonts w:asciiTheme="majorHAnsi" w:hAnsiTheme="majorHAnsi" w:cs="Times New Roman"/>
          <w:sz w:val="24"/>
          <w:szCs w:val="24"/>
          <w:lang w:val="hr-HR"/>
        </w:rPr>
        <w:t>i</w:t>
      </w:r>
      <w:r w:rsidRPr="0097207E">
        <w:rPr>
          <w:rFonts w:asciiTheme="majorHAnsi" w:hAnsiTheme="majorHAnsi" w:cs="Times New Roman"/>
          <w:sz w:val="24"/>
          <w:szCs w:val="24"/>
          <w:lang w:val="hr-HR"/>
        </w:rPr>
        <w:t xml:space="preserve"> </w:t>
      </w:r>
      <w:r>
        <w:rPr>
          <w:rFonts w:asciiTheme="majorHAnsi" w:hAnsiTheme="majorHAnsi" w:cs="Times New Roman"/>
          <w:sz w:val="24"/>
          <w:szCs w:val="24"/>
          <w:lang w:val="hr-HR"/>
        </w:rPr>
        <w:t>njihovu</w:t>
      </w:r>
      <w:r w:rsidRPr="0097207E">
        <w:rPr>
          <w:rFonts w:asciiTheme="majorHAnsi" w:hAnsiTheme="majorHAnsi" w:cs="Times New Roman"/>
          <w:sz w:val="24"/>
          <w:szCs w:val="24"/>
          <w:lang w:val="hr-HR"/>
        </w:rPr>
        <w:t xml:space="preserve"> obra</w:t>
      </w:r>
      <w:r>
        <w:rPr>
          <w:rFonts w:asciiTheme="majorHAnsi" w:hAnsiTheme="majorHAnsi" w:cs="Times New Roman"/>
          <w:sz w:val="24"/>
          <w:szCs w:val="24"/>
          <w:lang w:val="hr-HR"/>
        </w:rPr>
        <w:t>du</w:t>
      </w:r>
      <w:r w:rsidRPr="0097207E">
        <w:rPr>
          <w:rFonts w:asciiTheme="majorHAnsi" w:hAnsiTheme="majorHAnsi" w:cs="Times New Roman"/>
          <w:sz w:val="24"/>
          <w:szCs w:val="24"/>
          <w:lang w:val="hr-HR"/>
        </w:rPr>
        <w:t xml:space="preserve"> u </w:t>
      </w:r>
      <w:r>
        <w:rPr>
          <w:rFonts w:asciiTheme="majorHAnsi" w:hAnsiTheme="majorHAnsi" w:cs="Times New Roman"/>
          <w:sz w:val="24"/>
          <w:szCs w:val="24"/>
          <w:lang w:val="hr-HR"/>
        </w:rPr>
        <w:t>svrhu</w:t>
      </w:r>
      <w:r w:rsidRPr="0097207E">
        <w:rPr>
          <w:rFonts w:asciiTheme="majorHAnsi" w:hAnsiTheme="majorHAnsi" w:cs="Times New Roman"/>
          <w:sz w:val="24"/>
          <w:szCs w:val="24"/>
          <w:lang w:val="hr-HR"/>
        </w:rPr>
        <w:t xml:space="preserve"> objav</w:t>
      </w:r>
      <w:r>
        <w:rPr>
          <w:rFonts w:asciiTheme="majorHAnsi" w:hAnsiTheme="majorHAnsi" w:cs="Times New Roman"/>
          <w:sz w:val="24"/>
          <w:szCs w:val="24"/>
          <w:lang w:val="hr-HR"/>
        </w:rPr>
        <w:t>ljivanja</w:t>
      </w:r>
      <w:r w:rsidRPr="0097207E">
        <w:rPr>
          <w:rFonts w:asciiTheme="majorHAnsi" w:hAnsiTheme="majorHAnsi" w:cs="Times New Roman"/>
          <w:sz w:val="24"/>
          <w:szCs w:val="24"/>
          <w:lang w:val="hr-HR"/>
        </w:rPr>
        <w:t xml:space="preserve"> na mrežnoj stranici Knjižnice </w:t>
      </w:r>
      <w:r>
        <w:rPr>
          <w:rFonts w:asciiTheme="majorHAnsi" w:hAnsiTheme="majorHAnsi" w:cs="Times New Roman"/>
          <w:sz w:val="24"/>
          <w:szCs w:val="24"/>
          <w:lang w:val="hr-HR"/>
        </w:rPr>
        <w:t>(</w:t>
      </w:r>
      <w:hyperlink r:id="rId7" w:history="1">
        <w:r w:rsidRPr="007D2C6B">
          <w:rPr>
            <w:rStyle w:val="Hiperveza"/>
            <w:rFonts w:asciiTheme="majorHAnsi" w:hAnsiTheme="majorHAnsi" w:cs="Times New Roman"/>
            <w:sz w:val="24"/>
            <w:szCs w:val="24"/>
            <w:lang w:val="hr-HR"/>
          </w:rPr>
          <w:t>www.gkv.hr</w:t>
        </w:r>
      </w:hyperlink>
      <w:r>
        <w:rPr>
          <w:rFonts w:asciiTheme="majorHAnsi" w:hAnsiTheme="majorHAnsi" w:cs="Times New Roman"/>
          <w:sz w:val="24"/>
          <w:szCs w:val="24"/>
          <w:lang w:val="hr-HR"/>
        </w:rPr>
        <w:t xml:space="preserve">) </w:t>
      </w:r>
      <w:r w:rsidRPr="0097207E">
        <w:rPr>
          <w:rFonts w:asciiTheme="majorHAnsi" w:hAnsiTheme="majorHAnsi" w:cs="Times New Roman"/>
          <w:sz w:val="24"/>
          <w:szCs w:val="24"/>
          <w:lang w:val="hr-HR"/>
        </w:rPr>
        <w:t>i društvenim mrežama Knjižnice</w:t>
      </w:r>
      <w:r>
        <w:rPr>
          <w:rFonts w:asciiTheme="majorHAnsi" w:hAnsiTheme="majorHAnsi" w:cs="Times New Roman"/>
          <w:sz w:val="24"/>
          <w:szCs w:val="24"/>
          <w:lang w:val="hr-HR"/>
        </w:rPr>
        <w:t xml:space="preserve"> (</w:t>
      </w:r>
      <w:hyperlink r:id="rId8" w:history="1">
        <w:r w:rsidRPr="007D2C6B">
          <w:rPr>
            <w:rStyle w:val="Hiperveza"/>
            <w:rFonts w:asciiTheme="majorHAnsi" w:hAnsiTheme="majorHAnsi" w:cs="Times New Roman"/>
            <w:sz w:val="24"/>
            <w:szCs w:val="24"/>
            <w:lang w:val="hr-HR"/>
          </w:rPr>
          <w:t>https://web.facebook.com/gkvod/</w:t>
        </w:r>
      </w:hyperlink>
      <w:r>
        <w:rPr>
          <w:rFonts w:asciiTheme="majorHAnsi" w:hAnsiTheme="majorHAnsi" w:cs="Times New Roman"/>
          <w:sz w:val="24"/>
          <w:szCs w:val="24"/>
          <w:lang w:val="hr-HR"/>
        </w:rPr>
        <w:t>)</w:t>
      </w:r>
      <w:r>
        <w:rPr>
          <w:rFonts w:asciiTheme="majorHAnsi" w:hAnsiTheme="majorHAnsi"/>
          <w:sz w:val="24"/>
          <w:szCs w:val="24"/>
          <w:lang w:val="hr-HR"/>
        </w:rPr>
        <w:t xml:space="preserve"> te koristi za potrebe tiska </w:t>
      </w:r>
      <w:r w:rsidRPr="00D853ED">
        <w:rPr>
          <w:rFonts w:asciiTheme="majorHAnsi" w:hAnsiTheme="majorHAnsi"/>
          <w:sz w:val="24"/>
          <w:szCs w:val="24"/>
          <w:lang w:val="hr-HR"/>
        </w:rPr>
        <w:t>promotivni</w:t>
      </w:r>
      <w:r>
        <w:rPr>
          <w:rFonts w:asciiTheme="majorHAnsi" w:hAnsiTheme="majorHAnsi"/>
          <w:sz w:val="24"/>
          <w:szCs w:val="24"/>
          <w:lang w:val="hr-HR"/>
        </w:rPr>
        <w:t>h</w:t>
      </w:r>
      <w:r w:rsidRPr="00D853ED">
        <w:rPr>
          <w:rFonts w:asciiTheme="majorHAnsi" w:hAnsiTheme="majorHAnsi"/>
          <w:sz w:val="24"/>
          <w:szCs w:val="24"/>
          <w:lang w:val="hr-HR"/>
        </w:rPr>
        <w:t xml:space="preserve"> i/ili edukativni</w:t>
      </w:r>
      <w:r>
        <w:rPr>
          <w:rFonts w:asciiTheme="majorHAnsi" w:hAnsiTheme="majorHAnsi"/>
          <w:sz w:val="24"/>
          <w:szCs w:val="24"/>
          <w:lang w:val="hr-HR"/>
        </w:rPr>
        <w:t>h materijal</w:t>
      </w:r>
      <w:r w:rsidRPr="00D853ED">
        <w:rPr>
          <w:rFonts w:asciiTheme="majorHAnsi" w:hAnsiTheme="majorHAnsi"/>
          <w:sz w:val="24"/>
          <w:szCs w:val="24"/>
          <w:lang w:val="hr-HR"/>
        </w:rPr>
        <w:t>a.</w:t>
      </w:r>
    </w:p>
    <w:p w:rsidR="00BC0F06" w:rsidRDefault="00BC0F06" w:rsidP="000156CE">
      <w:pPr>
        <w:rPr>
          <w:rFonts w:asciiTheme="majorHAnsi" w:hAnsiTheme="majorHAnsi" w:cs="Times New Roman"/>
          <w:sz w:val="24"/>
          <w:szCs w:val="24"/>
          <w:lang w:val="hr-HR"/>
        </w:rPr>
      </w:pPr>
      <w:r w:rsidRPr="00BC0F06">
        <w:rPr>
          <w:rFonts w:asciiTheme="majorHAnsi" w:hAnsiTheme="majorHAnsi" w:cs="Times New Roman"/>
          <w:sz w:val="24"/>
          <w:szCs w:val="24"/>
          <w:lang w:val="hr-HR"/>
        </w:rPr>
        <w:t>Osobnim podacima imaju pristup zaposlenici Gradske knjižnice Vodice samo za svrhu koja je gore navedena te Gradska knjižnica Vodice poduzima ostale tehničke i organizacijske mjere za zaštitu osobnih podataka temeljem Zakona o zaštiti osobnih podataka (NN 103/03, 118/06, 41/08, 130/11, 106/12) i Pravilnika o prikupljanju, obradi i korištenju te zaštiti osobnih podataka fizičkih osoba (Klasa: 012-04/18-01/03, Ur.br. 2182/04-8-2-1-07-18-1).</w:t>
      </w:r>
    </w:p>
    <w:p w:rsidR="00BC0F06" w:rsidRPr="00BC0F06" w:rsidRDefault="00BC0F06" w:rsidP="00BC0F06">
      <w:pPr>
        <w:rPr>
          <w:rFonts w:asciiTheme="majorHAnsi" w:hAnsiTheme="majorHAnsi" w:cs="Times New Roman"/>
          <w:sz w:val="24"/>
          <w:szCs w:val="24"/>
          <w:lang w:val="hr-HR"/>
        </w:rPr>
      </w:pPr>
      <w:r w:rsidRPr="00BC0F06">
        <w:rPr>
          <w:rFonts w:asciiTheme="majorHAnsi" w:hAnsiTheme="majorHAnsi" w:cs="Times New Roman"/>
          <w:sz w:val="24"/>
          <w:szCs w:val="24"/>
          <w:lang w:val="hr-HR"/>
        </w:rPr>
        <w:t xml:space="preserve">Gradska knjižnica Vodice će čuvati osobne podatke sve dok postoji pravni temelj za obradu podataka (privola) te će prenijeti osobne podatke svojim izvršiteljima obrade koji održavaju mrežne stranice, a koji mogu obrađivati osobne podatke samo sukladno uputama Gradske knjižnice Vodice, a sve u skladu s gore navedenim zakonskim i </w:t>
      </w:r>
      <w:proofErr w:type="spellStart"/>
      <w:r w:rsidRPr="00BC0F06">
        <w:rPr>
          <w:rFonts w:asciiTheme="majorHAnsi" w:hAnsiTheme="majorHAnsi" w:cs="Times New Roman"/>
          <w:sz w:val="24"/>
          <w:szCs w:val="24"/>
          <w:lang w:val="hr-HR"/>
        </w:rPr>
        <w:t>podzakonskim</w:t>
      </w:r>
      <w:proofErr w:type="spellEnd"/>
      <w:r w:rsidRPr="00BC0F06">
        <w:rPr>
          <w:rFonts w:asciiTheme="majorHAnsi" w:hAnsiTheme="majorHAnsi" w:cs="Times New Roman"/>
          <w:sz w:val="24"/>
          <w:szCs w:val="24"/>
          <w:lang w:val="hr-HR"/>
        </w:rPr>
        <w:t xml:space="preserve"> aktima.</w:t>
      </w:r>
    </w:p>
    <w:p w:rsidR="00BC0F06" w:rsidRPr="00BC0F06" w:rsidRDefault="00BC0F06" w:rsidP="00BC0F06">
      <w:pPr>
        <w:rPr>
          <w:rFonts w:asciiTheme="majorHAnsi" w:hAnsiTheme="majorHAnsi" w:cs="Times New Roman"/>
          <w:sz w:val="24"/>
          <w:szCs w:val="24"/>
          <w:lang w:val="hr-HR"/>
        </w:rPr>
      </w:pPr>
      <w:r w:rsidRPr="00BC0F06">
        <w:rPr>
          <w:rFonts w:asciiTheme="majorHAnsi" w:hAnsiTheme="majorHAnsi" w:cs="Times New Roman"/>
          <w:sz w:val="24"/>
          <w:szCs w:val="24"/>
          <w:lang w:val="hr-HR"/>
        </w:rPr>
        <w:t xml:space="preserve">Ovu privolu dajem dobrovoljno te sam upoznata/upoznat da u bilo koje vrijeme mogu povući privolu bez negativnih posljedica. Također sam upoznata/upoznat da sukladno općoj odredbi o zaštiti podataka, mogu pod određenim uvjetima, koristiti svoja prava da dobijem potvrdu o obradi, izvršim uvid u svoje osobne podatke, ispravim ili dopunim svoje osobne podatke, prigovorim daljnjoj ili prekomjernoj obradi, blokiram nezakonitu obradu, zatražim brisanje osobnih podataka te zaprimim kopiju osobnih podataka radi prijenosa drugom voditelju obrade, i to putem adrese e-pošte </w:t>
      </w:r>
      <w:hyperlink r:id="rId9" w:history="1">
        <w:r w:rsidRPr="007D2C6B">
          <w:rPr>
            <w:rStyle w:val="Hiperveza"/>
            <w:rFonts w:asciiTheme="majorHAnsi" w:hAnsiTheme="majorHAnsi" w:cs="Times New Roman"/>
            <w:sz w:val="24"/>
            <w:szCs w:val="24"/>
            <w:lang w:val="hr-HR"/>
          </w:rPr>
          <w:t>osobnipodaci@gkv.hr</w:t>
        </w:r>
      </w:hyperlink>
      <w:r>
        <w:rPr>
          <w:rFonts w:asciiTheme="majorHAnsi" w:hAnsiTheme="majorHAnsi" w:cs="Times New Roman"/>
          <w:sz w:val="24"/>
          <w:szCs w:val="24"/>
          <w:lang w:val="hr-HR"/>
        </w:rPr>
        <w:t xml:space="preserve"> </w:t>
      </w:r>
      <w:r w:rsidRPr="00BC0F06">
        <w:rPr>
          <w:rFonts w:asciiTheme="majorHAnsi" w:hAnsiTheme="majorHAnsi" w:cs="Times New Roman"/>
          <w:sz w:val="24"/>
          <w:szCs w:val="24"/>
          <w:lang w:val="hr-HR"/>
        </w:rPr>
        <w:t>ili pozivom na službeni telefon 022/442-095 , odnosno mogu podnijeti pritužbu Agenciji za zaštitu osobnih podataka, Martićeva 14. Zagreb.</w:t>
      </w:r>
    </w:p>
    <w:p w:rsidR="00BC0F06" w:rsidRPr="00BC0F06" w:rsidRDefault="00BC0F06" w:rsidP="00BC0F06">
      <w:pPr>
        <w:rPr>
          <w:rFonts w:asciiTheme="majorHAnsi" w:hAnsiTheme="majorHAnsi" w:cs="Times New Roman"/>
          <w:sz w:val="24"/>
          <w:szCs w:val="24"/>
          <w:lang w:val="hr-HR"/>
        </w:rPr>
      </w:pPr>
    </w:p>
    <w:p w:rsidR="00BC0F06" w:rsidRPr="00BC0F06" w:rsidRDefault="00BC0F06" w:rsidP="00BC0F06">
      <w:pPr>
        <w:rPr>
          <w:rFonts w:asciiTheme="majorHAnsi" w:hAnsiTheme="majorHAnsi" w:cs="Times New Roman"/>
          <w:sz w:val="24"/>
          <w:szCs w:val="24"/>
          <w:lang w:val="hr-HR"/>
        </w:rPr>
      </w:pPr>
      <w:r w:rsidRPr="00BC0F06">
        <w:rPr>
          <w:rFonts w:asciiTheme="majorHAnsi" w:hAnsiTheme="majorHAnsi" w:cs="Times New Roman"/>
          <w:sz w:val="24"/>
          <w:szCs w:val="24"/>
          <w:lang w:val="hr-HR"/>
        </w:rPr>
        <w:t xml:space="preserve">Datum: </w:t>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p>
    <w:p w:rsidR="00BC0F06" w:rsidRPr="00BC0F06" w:rsidRDefault="00BC0F06" w:rsidP="00BC0F06">
      <w:pPr>
        <w:rPr>
          <w:rFonts w:asciiTheme="majorHAnsi" w:hAnsiTheme="majorHAnsi" w:cs="Times New Roman"/>
          <w:sz w:val="24"/>
          <w:szCs w:val="24"/>
          <w:lang w:val="hr-HR"/>
        </w:rPr>
      </w:pPr>
      <w:r w:rsidRPr="00BC0F06">
        <w:rPr>
          <w:rFonts w:asciiTheme="majorHAnsi" w:hAnsiTheme="majorHAnsi" w:cs="Times New Roman"/>
          <w:sz w:val="24"/>
          <w:szCs w:val="24"/>
          <w:lang w:val="hr-HR"/>
        </w:rPr>
        <w:t>Ime i prezime:</w:t>
      </w:r>
      <w:r>
        <w:rPr>
          <w:rFonts w:asciiTheme="majorHAnsi" w:hAnsiTheme="majorHAnsi" w:cs="Times New Roman"/>
          <w:sz w:val="24"/>
          <w:szCs w:val="24"/>
          <w:lang w:val="hr-HR"/>
        </w:rPr>
        <w:t xml:space="preserve"> </w:t>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p>
    <w:p w:rsidR="000156CE" w:rsidRPr="00E316AB" w:rsidRDefault="00BC0F06" w:rsidP="00BC0F06">
      <w:pPr>
        <w:rPr>
          <w:rFonts w:asciiTheme="majorHAnsi" w:hAnsiTheme="majorHAnsi" w:cs="Times New Roman"/>
          <w:i/>
          <w:sz w:val="24"/>
          <w:szCs w:val="24"/>
          <w:lang w:val="hr-HR"/>
        </w:rPr>
      </w:pPr>
      <w:r w:rsidRPr="00BC0F06">
        <w:rPr>
          <w:rFonts w:asciiTheme="majorHAnsi" w:hAnsiTheme="majorHAnsi" w:cs="Times New Roman"/>
          <w:sz w:val="24"/>
          <w:szCs w:val="24"/>
          <w:lang w:val="hr-HR"/>
        </w:rPr>
        <w:t xml:space="preserve">Vlastoručni potpis: </w:t>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Pr>
          <w:rFonts w:asciiTheme="majorHAnsi" w:hAnsiTheme="majorHAnsi" w:cs="Times New Roman"/>
          <w:sz w:val="24"/>
          <w:szCs w:val="24"/>
          <w:u w:val="single"/>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r w:rsidRPr="00BC0F06">
        <w:rPr>
          <w:rFonts w:asciiTheme="majorHAnsi" w:hAnsiTheme="majorHAnsi" w:cs="Times New Roman"/>
          <w:sz w:val="24"/>
          <w:szCs w:val="24"/>
          <w:lang w:val="hr-HR"/>
        </w:rPr>
        <w:tab/>
      </w:r>
    </w:p>
    <w:sectPr w:rsidR="000156CE" w:rsidRPr="00E316AB">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2F67" w:rsidRDefault="004C2F67" w:rsidP="00E316AB">
      <w:pPr>
        <w:spacing w:after="0" w:line="240" w:lineRule="auto"/>
      </w:pPr>
      <w:r>
        <w:separator/>
      </w:r>
    </w:p>
  </w:endnote>
  <w:endnote w:type="continuationSeparator" w:id="0">
    <w:p w:rsidR="004C2F67" w:rsidRDefault="004C2F67" w:rsidP="00E316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2F67" w:rsidRDefault="004C2F67" w:rsidP="00E316AB">
      <w:pPr>
        <w:spacing w:after="0" w:line="240" w:lineRule="auto"/>
      </w:pPr>
      <w:r>
        <w:separator/>
      </w:r>
    </w:p>
  </w:footnote>
  <w:footnote w:type="continuationSeparator" w:id="0">
    <w:p w:rsidR="004C2F67" w:rsidRDefault="004C2F67" w:rsidP="00E316A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16AB" w:rsidRDefault="00E316AB">
    <w:pPr>
      <w:pStyle w:val="Zaglavlje"/>
    </w:pPr>
    <w:r>
      <w:rPr>
        <w:noProof/>
        <w:lang w:val="hr-HR" w:eastAsia="hr-HR"/>
      </w:rPr>
      <w:drawing>
        <wp:inline distT="0" distB="0" distL="0" distR="0">
          <wp:extent cx="3314700" cy="513779"/>
          <wp:effectExtent l="0" t="0" r="0" b="635"/>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last.png"/>
                  <pic:cNvPicPr/>
                </pic:nvPicPr>
                <pic:blipFill>
                  <a:blip r:embed="rId1">
                    <a:extLst>
                      <a:ext uri="{28A0092B-C50C-407E-A947-70E740481C1C}">
                        <a14:useLocalDpi xmlns:a14="http://schemas.microsoft.com/office/drawing/2010/main" val="0"/>
                      </a:ext>
                    </a:extLst>
                  </a:blip>
                  <a:stretch>
                    <a:fillRect/>
                  </a:stretch>
                </pic:blipFill>
                <pic:spPr>
                  <a:xfrm>
                    <a:off x="0" y="0"/>
                    <a:ext cx="3314286" cy="51371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56CE"/>
    <w:rsid w:val="000156CE"/>
    <w:rsid w:val="000167AD"/>
    <w:rsid w:val="000438B1"/>
    <w:rsid w:val="001F67EB"/>
    <w:rsid w:val="00244AE1"/>
    <w:rsid w:val="002D3F2D"/>
    <w:rsid w:val="00310572"/>
    <w:rsid w:val="00310700"/>
    <w:rsid w:val="00317A2E"/>
    <w:rsid w:val="004A487E"/>
    <w:rsid w:val="004C2F67"/>
    <w:rsid w:val="00537919"/>
    <w:rsid w:val="0054329B"/>
    <w:rsid w:val="00565B2F"/>
    <w:rsid w:val="0069003C"/>
    <w:rsid w:val="007168B0"/>
    <w:rsid w:val="00A344E1"/>
    <w:rsid w:val="00AE1CC0"/>
    <w:rsid w:val="00BC0F06"/>
    <w:rsid w:val="00C31BBA"/>
    <w:rsid w:val="00D84E52"/>
    <w:rsid w:val="00E22DD1"/>
    <w:rsid w:val="00E316AB"/>
    <w:rsid w:val="00EC7785"/>
    <w:rsid w:val="00F450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unhideWhenUsed/>
    <w:rsid w:val="000156CE"/>
    <w:rPr>
      <w:color w:val="0000FF" w:themeColor="hyperlink"/>
      <w:u w:val="single"/>
    </w:rPr>
  </w:style>
  <w:style w:type="character" w:customStyle="1" w:styleId="UnresolvedMention">
    <w:name w:val="Unresolved Mention"/>
    <w:basedOn w:val="Zadanifontodlomka"/>
    <w:uiPriority w:val="99"/>
    <w:semiHidden/>
    <w:unhideWhenUsed/>
    <w:rsid w:val="000156CE"/>
    <w:rPr>
      <w:color w:val="808080"/>
      <w:shd w:val="clear" w:color="auto" w:fill="E6E6E6"/>
    </w:rPr>
  </w:style>
  <w:style w:type="paragraph" w:styleId="Zaglavlje">
    <w:name w:val="header"/>
    <w:basedOn w:val="Normal"/>
    <w:link w:val="ZaglavljeChar"/>
    <w:uiPriority w:val="99"/>
    <w:unhideWhenUsed/>
    <w:rsid w:val="00E316AB"/>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E316AB"/>
  </w:style>
  <w:style w:type="paragraph" w:styleId="Podnoje">
    <w:name w:val="footer"/>
    <w:basedOn w:val="Normal"/>
    <w:link w:val="PodnojeChar"/>
    <w:uiPriority w:val="99"/>
    <w:unhideWhenUsed/>
    <w:rsid w:val="00E316AB"/>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E316AB"/>
  </w:style>
  <w:style w:type="paragraph" w:styleId="Tekstbalonia">
    <w:name w:val="Balloon Text"/>
    <w:basedOn w:val="Normal"/>
    <w:link w:val="TekstbaloniaChar"/>
    <w:uiPriority w:val="99"/>
    <w:semiHidden/>
    <w:unhideWhenUsed/>
    <w:rsid w:val="00E316AB"/>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E316A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unhideWhenUsed/>
    <w:rsid w:val="000156CE"/>
    <w:rPr>
      <w:color w:val="0000FF" w:themeColor="hyperlink"/>
      <w:u w:val="single"/>
    </w:rPr>
  </w:style>
  <w:style w:type="character" w:customStyle="1" w:styleId="UnresolvedMention">
    <w:name w:val="Unresolved Mention"/>
    <w:basedOn w:val="Zadanifontodlomka"/>
    <w:uiPriority w:val="99"/>
    <w:semiHidden/>
    <w:unhideWhenUsed/>
    <w:rsid w:val="000156CE"/>
    <w:rPr>
      <w:color w:val="808080"/>
      <w:shd w:val="clear" w:color="auto" w:fill="E6E6E6"/>
    </w:rPr>
  </w:style>
  <w:style w:type="paragraph" w:styleId="Zaglavlje">
    <w:name w:val="header"/>
    <w:basedOn w:val="Normal"/>
    <w:link w:val="ZaglavljeChar"/>
    <w:uiPriority w:val="99"/>
    <w:unhideWhenUsed/>
    <w:rsid w:val="00E316AB"/>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E316AB"/>
  </w:style>
  <w:style w:type="paragraph" w:styleId="Podnoje">
    <w:name w:val="footer"/>
    <w:basedOn w:val="Normal"/>
    <w:link w:val="PodnojeChar"/>
    <w:uiPriority w:val="99"/>
    <w:unhideWhenUsed/>
    <w:rsid w:val="00E316AB"/>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E316AB"/>
  </w:style>
  <w:style w:type="paragraph" w:styleId="Tekstbalonia">
    <w:name w:val="Balloon Text"/>
    <w:basedOn w:val="Normal"/>
    <w:link w:val="TekstbaloniaChar"/>
    <w:uiPriority w:val="99"/>
    <w:semiHidden/>
    <w:unhideWhenUsed/>
    <w:rsid w:val="00E316AB"/>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E316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facebook.com/gkvod/" TargetMode="External"/><Relationship Id="rId3" Type="http://schemas.openxmlformats.org/officeDocument/2006/relationships/settings" Target="settings.xml"/><Relationship Id="rId7" Type="http://schemas.openxmlformats.org/officeDocument/2006/relationships/hyperlink" Target="http://www.gkv.hr"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osobnipodaci@gkv.h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315</Words>
  <Characters>1796</Characters>
  <Application>Microsoft Office Word</Application>
  <DocSecurity>0</DocSecurity>
  <Lines>14</Lines>
  <Paragraphs>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Martina</cp:lastModifiedBy>
  <cp:revision>3</cp:revision>
  <cp:lastPrinted>2019-06-11T10:25:00Z</cp:lastPrinted>
  <dcterms:created xsi:type="dcterms:W3CDTF">2018-12-07T18:50:00Z</dcterms:created>
  <dcterms:modified xsi:type="dcterms:W3CDTF">2019-06-11T10:25:00Z</dcterms:modified>
</cp:coreProperties>
</file>